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5"/>
        <w:gridCol w:w="2680"/>
      </w:tblGrid>
      <w:tr w:rsidR="000E7EEB" w:rsidRPr="000E7EEB" w:rsidTr="000E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7EEB" w:rsidRPr="000E7EEB" w:rsidRDefault="000E7EEB" w:rsidP="000E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7EEB">
              <w:rPr>
                <w:rFonts w:ascii="Times New Roman" w:eastAsia="Times New Roman" w:hAnsi="Times New Roman" w:cs="Times New Roman"/>
                <w:noProof/>
                <w:color w:val="397AD0"/>
                <w:sz w:val="24"/>
                <w:szCs w:val="24"/>
                <w:lang w:eastAsia="ru-RU"/>
              </w:rPr>
              <w:drawing>
                <wp:inline distT="0" distB="0" distL="0" distR="0">
                  <wp:extent cx="4152900" cy="1847850"/>
                  <wp:effectExtent l="0" t="0" r="0" b="0"/>
                  <wp:docPr id="6" name="Рисунок 6" descr="gbnfybt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bnfybt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7EEB" w:rsidRPr="000E7EEB" w:rsidRDefault="000E7EEB" w:rsidP="000E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0E7EEB">
                <w:rPr>
                  <w:rFonts w:ascii="Times New Roman" w:eastAsia="Times New Roman" w:hAnsi="Times New Roman" w:cs="Times New Roman"/>
                  <w:b/>
                  <w:bCs/>
                  <w:color w:val="397AD0"/>
                  <w:sz w:val="24"/>
                  <w:szCs w:val="24"/>
                  <w:u w:val="single"/>
                  <w:lang w:eastAsia="ru-RU"/>
                </w:rPr>
                <w:t>Памятка по оплате за школьное питание</w:t>
              </w:r>
            </w:hyperlink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0E7EE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Горячии</w:t>
              </w:r>
              <w:proofErr w:type="spellEnd"/>
              <w:r w:rsidRPr="000E7EE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 xml:space="preserve"> линии по питанию</w:t>
              </w:r>
            </w:hyperlink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0E7EEB">
                <w:rPr>
                  <w:rFonts w:ascii="Times New Roman" w:eastAsia="Times New Roman" w:hAnsi="Times New Roman" w:cs="Times New Roman"/>
                  <w:b/>
                  <w:bCs/>
                  <w:color w:val="397AD0"/>
                  <w:sz w:val="24"/>
                  <w:szCs w:val="24"/>
                  <w:u w:val="single"/>
                  <w:lang w:eastAsia="ru-RU"/>
                </w:rPr>
                <w:t>Список поставщиков сырья и продуктов питания </w:t>
              </w:r>
            </w:hyperlink>
          </w:p>
        </w:tc>
      </w:tr>
    </w:tbl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4995"/>
      </w:tblGrid>
      <w:tr w:rsidR="000E7EEB" w:rsidRPr="000E7EEB" w:rsidTr="000E7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ОРГАНИЗАТОРЕ ПИТАНИЯ: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«Школьное питание»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4205154739/420501001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650070, Кемеровская Область - Кузбасс область, 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Кемерово, Молодежный </w:t>
            </w:r>
            <w:proofErr w:type="spellStart"/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650066, г. Кемерово, улица 2-я Заречная, 51а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8(3842) 45-95-00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sp@scf42.ru</w:t>
            </w:r>
          </w:p>
          <w:p w:rsidR="000E7EEB" w:rsidRPr="000E7EEB" w:rsidRDefault="000E7EEB" w:rsidP="000E7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http://мау-шп.рф</w:t>
            </w:r>
          </w:p>
          <w:p w:rsidR="000E7EEB" w:rsidRPr="000E7EEB" w:rsidRDefault="000E7EEB" w:rsidP="000E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7EEB" w:rsidRPr="000E7EEB" w:rsidRDefault="000E7EEB" w:rsidP="000E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76575" cy="4410075"/>
                  <wp:effectExtent l="0" t="0" r="9525" b="9525"/>
                  <wp:docPr id="5" name="Рисунок 5" descr="ujh gbnfyb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jh gbnfyb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tgtFrame="_blank" w:history="1">
        <w:proofErr w:type="spell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Бракеражная</w:t>
        </w:r>
        <w:proofErr w:type="spellEnd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 комиссия 2022-2023 г.</w:t>
        </w:r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Приказ об организации питания</w:t>
        </w:r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Ответственные за питание в школе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Корпус начального образования - Корчагина Ольга Сергеевна 89515752727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Корпус основного, общего образования - </w:t>
      </w:r>
      <w:proofErr w:type="spell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Талибуллина</w:t>
      </w:r>
      <w:proofErr w:type="spellEnd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Ксения Владимировна 89000509581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E7EE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#</w:t>
      </w:r>
      <w:proofErr w:type="spellStart"/>
      <w:r w:rsidRPr="000E7EE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ЗдоровоеПитаниеШкольника</w:t>
      </w:r>
      <w:proofErr w:type="spellEnd"/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Для начальной школы питание будет бесплатным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поручению Президента Российской </w:t>
      </w:r>
      <w:proofErr w:type="gram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Федерации  с</w:t>
      </w:r>
      <w:proofErr w:type="gramEnd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 сентября 2020 года для всех обучающихся начальных классов государственных и муниципальных  образовательных организаций должно быть организовано  бесплатное горячее школьное питание. Срок реализации программы до 01.09.2023 г. в зависимости от степени готовности территорий. Принцип организации бесплатного горячего питания утвержден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Постановлением Правительства Российской федерации от 20 июня 2020 г. «О внесении изменений в государственную программу Российской Федерации «Развитие образования».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Изменение в законодательстве в 2020 </w:t>
      </w:r>
      <w:proofErr w:type="gram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г..</w:t>
      </w:r>
      <w:proofErr w:type="gramEnd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регулирующие организацию питания школьников:</w:t>
      </w:r>
    </w:p>
    <w:p w:rsidR="000E7EEB" w:rsidRPr="000E7EEB" w:rsidRDefault="000E7EEB" w:rsidP="000E7E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lang w:eastAsia="ru-RU"/>
          </w:rPr>
          <w:t> ст. 37 Федерального закона от 29.12.2012 ФЗ N 273-ФЗ (ред. от 24.04.2020) “Об образовании в Российской Федерации”</w:t>
        </w:r>
      </w:hyperlink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организация питания обучающихся возлагается на организации, осуществляющие образовательную деятельность.</w:t>
      </w:r>
    </w:p>
    <w:p w:rsidR="000E7EEB" w:rsidRPr="000E7EEB" w:rsidRDefault="000E7EEB" w:rsidP="000E7E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Федеральный закон от 01.03.2020 ФЗ N 47-ФЗ “О внесении изменений в Федеральный закон “О качестве и безопасности пищевых продуктов”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г. Кемерово уже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 сентября 2020 г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будет введено бесплатное горячее питание для учащихся начальных классов во всех ОУ.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рамках подготовки к 1 сентября 2020 г.</w:t>
      </w:r>
    </w:p>
    <w:p w:rsidR="000E7EEB" w:rsidRPr="000E7EEB" w:rsidRDefault="000E7EEB" w:rsidP="000E7E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Разработано единое Региональное меню с учетом всех требований санитарных норм и правил, меню прошло все стадии согласования, в </w:t>
      </w:r>
      <w:proofErr w:type="spell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согласовано с </w:t>
      </w:r>
      <w:proofErr w:type="spell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Роспотребнадзором</w:t>
      </w:r>
      <w:proofErr w:type="spellEnd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E7EEB" w:rsidRPr="000E7EEB" w:rsidRDefault="000E7EEB" w:rsidP="000E7E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инициативе Министерства образования и науки Кузбасса Меню для начальной школы будет единым на всей территории </w:t>
      </w:r>
      <w:proofErr w:type="gram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Кузбасса  .</w:t>
      </w:r>
      <w:proofErr w:type="gramEnd"/>
    </w:p>
    <w:p w:rsidR="000E7EEB" w:rsidRPr="000E7EEB" w:rsidRDefault="000E7EEB" w:rsidP="000E7E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учетом положительного опыта работы в области организации школьного питания МАУ «Школьное питание» по поручению Министерства образования и науки стало разработчиками Регионального меню.</w:t>
      </w:r>
    </w:p>
    <w:p w:rsidR="000E7EEB" w:rsidRPr="000E7EEB" w:rsidRDefault="000E7EEB" w:rsidP="000E7E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Меню разработано на </w:t>
      </w:r>
      <w:proofErr w:type="gram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основании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Методических</w:t>
      </w:r>
      <w:proofErr w:type="gramEnd"/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рекомендаций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Главного государственный санитарного врача Российской Федерации А.Ю. Поповой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МР 2.4. 0179-20 «Рекомендации по организации питания обучающихся общеобразовательных организаций»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меню для начальной школы формируется следующим образом:</w:t>
      </w:r>
    </w:p>
    <w:p w:rsidR="000E7EEB" w:rsidRPr="000E7EEB" w:rsidRDefault="000E7EEB" w:rsidP="000E7E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в 1 смену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– завтрак (горячее блюдо как </w:t>
      </w:r>
      <w:proofErr w:type="gramStart"/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молочное</w:t>
      </w:r>
      <w:proofErr w:type="gramEnd"/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так и мясное, закуски, напиток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ягоды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фрукты, овощи)</w:t>
      </w:r>
    </w:p>
    <w:p w:rsidR="000E7EEB" w:rsidRPr="000E7EEB" w:rsidRDefault="000E7EEB" w:rsidP="000E7E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во 2 смену –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обед (закуска-салат, первое блюдо, второе блюдо, напиток – так же овощи и фрукты).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Требования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 организации питания школьников определены </w:t>
      </w:r>
      <w:proofErr w:type="spellStart"/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СанПин</w:t>
      </w:r>
      <w:proofErr w:type="spellEnd"/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0E7EE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одной из важных задач поставлена организация родительского контроля, на основании 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Методических рекомендации МР 2.4. 0180-20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«Родительский контроль</w:t>
      </w: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 организацией горячего питания детей в общеобразовательных организациях»</w:t>
      </w:r>
      <w:r w:rsidRPr="000E7E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Положение о порядке доступа </w:t>
        </w:r>
        <w:proofErr w:type="gram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законных представителей</w:t>
        </w:r>
        <w:proofErr w:type="gramEnd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 обучающихся в школьную столовую </w:t>
        </w:r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 В г. Кемерово уже несколько лет работает прогрессивная онлайн связь с родителями через функцию «Ревизор» в электронном журнале, через мобильное приложение «Школьное питание», проводятся регулярные встречи на дегустациях, настроена обратная связь в публичных сайтах и сетях. Меню отличается разнообразием и сервисом подачи. По решению Министерства образования с 1 сентября опыт г. Кемерово планируется масштабировать на территорию Кузбасса.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Завтрак школьника 1-4 </w:t>
        </w:r>
        <w:proofErr w:type="spell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кл</w:t>
        </w:r>
        <w:proofErr w:type="spellEnd"/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Обед школьника 1-4 </w:t>
        </w:r>
        <w:proofErr w:type="spell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кл</w:t>
        </w:r>
        <w:proofErr w:type="spellEnd"/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Молочный комплекс</w:t>
        </w:r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Школьный ланч (суп + </w:t>
        </w:r>
        <w:proofErr w:type="gram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горячее)  5</w:t>
        </w:r>
        <w:proofErr w:type="gramEnd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-11 </w:t>
        </w:r>
        <w:proofErr w:type="spell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кл</w:t>
        </w:r>
        <w:proofErr w:type="spellEnd"/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 xml:space="preserve">Школьный ланч 5-11 </w:t>
        </w:r>
        <w:proofErr w:type="spellStart"/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кл</w:t>
        </w:r>
        <w:proofErr w:type="spellEnd"/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0" w:tgtFrame="_blank" w:history="1">
        <w:r w:rsidRPr="000E7EEB">
          <w:rPr>
            <w:rFonts w:ascii="Arial" w:eastAsia="Times New Roman" w:hAnsi="Arial" w:cs="Arial"/>
            <w:b/>
            <w:bCs/>
            <w:color w:val="397AD0"/>
            <w:sz w:val="27"/>
            <w:szCs w:val="27"/>
            <w:u w:val="single"/>
            <w:lang w:eastAsia="ru-RU"/>
          </w:rPr>
          <w:t> </w:t>
        </w:r>
      </w:hyperlink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Для учащихся с 5 по 11 классы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 условиях </w:t>
      </w:r>
      <w:proofErr w:type="gramStart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ограниченных возможностей</w:t>
      </w:r>
      <w:proofErr w:type="gramEnd"/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обусловленных мерами профилактики COVID-19 в период действия меню «Осень» сентябрь-октябрь для учеников среднего и старшего звена разработано несколько вариантов меню, адаптированного к меню начальной школы. Для учащихся 1,2 смены - 3 варианта "Школьный ланч" с вариантами наборов блюд. Питание осуществляется за родительскую плату, стоимость питания в пределах стоимости меню на конец прошлого учебного года.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меню можно ознакомиться на сайте МАУ «Школьное питание» в разделе Школьное меню, в электронном журнале в разделе «Питание».</w:t>
      </w:r>
    </w:p>
    <w:p w:rsidR="000E7EEB" w:rsidRPr="000E7EEB" w:rsidRDefault="000E7EEB" w:rsidP="000E7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E7EE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Все вопросы можно задавать МАУ «Школьное питание» по тел. 45-95-00,45-95-12,45-95-13</w:t>
      </w:r>
    </w:p>
    <w:p w:rsidR="002F4075" w:rsidRPr="00952EAB" w:rsidRDefault="002F4075" w:rsidP="00952EAB"/>
    <w:sectPr w:rsidR="002F4075" w:rsidRPr="0095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BE5"/>
    <w:multiLevelType w:val="multilevel"/>
    <w:tmpl w:val="14F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43C2"/>
    <w:multiLevelType w:val="multilevel"/>
    <w:tmpl w:val="3F0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2689E"/>
    <w:multiLevelType w:val="multilevel"/>
    <w:tmpl w:val="87D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E15DE"/>
    <w:multiLevelType w:val="multilevel"/>
    <w:tmpl w:val="53AE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B1622"/>
    <w:multiLevelType w:val="multilevel"/>
    <w:tmpl w:val="73BC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E4D72"/>
    <w:multiLevelType w:val="multilevel"/>
    <w:tmpl w:val="8240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72947"/>
    <w:multiLevelType w:val="multilevel"/>
    <w:tmpl w:val="685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A539F"/>
    <w:multiLevelType w:val="multilevel"/>
    <w:tmpl w:val="A56C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F1"/>
    <w:multiLevelType w:val="multilevel"/>
    <w:tmpl w:val="E39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B65D0"/>
    <w:multiLevelType w:val="multilevel"/>
    <w:tmpl w:val="4A7E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F62B7"/>
    <w:multiLevelType w:val="multilevel"/>
    <w:tmpl w:val="8D34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75436"/>
    <w:multiLevelType w:val="multilevel"/>
    <w:tmpl w:val="D28A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D3B6C"/>
    <w:multiLevelType w:val="multilevel"/>
    <w:tmpl w:val="9A02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A0"/>
    <w:rsid w:val="000E7EEB"/>
    <w:rsid w:val="002F4075"/>
    <w:rsid w:val="006408FA"/>
    <w:rsid w:val="008B710E"/>
    <w:rsid w:val="00952EAB"/>
    <w:rsid w:val="00C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C6A6-672E-4236-8C9D-E4FE7798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5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36A0"/>
    <w:rPr>
      <w:b/>
      <w:bCs/>
    </w:rPr>
  </w:style>
  <w:style w:type="character" w:styleId="a4">
    <w:name w:val="Hyperlink"/>
    <w:basedOn w:val="a0"/>
    <w:uiPriority w:val="99"/>
    <w:semiHidden/>
    <w:unhideWhenUsed/>
    <w:rsid w:val="00C536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C5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71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8B710E"/>
    <w:rPr>
      <w:i/>
      <w:iCs/>
    </w:rPr>
  </w:style>
  <w:style w:type="paragraph" w:customStyle="1" w:styleId="justifyleft">
    <w:name w:val="justifyleft"/>
    <w:basedOn w:val="a"/>
    <w:rsid w:val="000E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0E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05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chool97.kuz-edu.ru/files/kemschool97/doc/ilovepdf_merged.pdf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s://kemschool97.kuz-edu.ru/files/kemschool97/doc/%D0%BF%D0%B8%D1%82%D0%B0%D0%BD%D0%B8%D0%B5/%D0%A8%D0%BA%D0%BE%D0%BB%D1%8C%D0%BD%D1%8B%D0%B9%20%D0%BB%D0%B0%D0%BD%D1%87%20(%D1%81%D1%83%D0%BF%20+%20%D0%B3%D0%BE%D1%80%D1%8F%D1%87%D0%B5%D0%B5)%20%205-11%20%D0%BA%D0%BB%D1%8C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emschool97.kuz-edu.ru/files/kemschool97/doc/%D0%9F%D0%B0%D0%BC%D1%8F%D1%82%D0%BA%D0%B0-%D0%BF%D0%BE-%D0%BE%D0%BF%D0%BB%D0%B0%D1%82%D0%B5-%D0%B7%D0%B0-%D1%88%D0%BA%D0%BE%D0%BB%D1%8C%D0%BD%D0%BE%D0%B5-%D0%BF%D0%B8%D1%82%D0%B0%D0%BD%D0%B8%D0%B5-%D0%9A%D0%B5%D0%BC%D0%B5%D1%80%D0%BE%D0%B2%D0%BE.pdf" TargetMode="External"/><Relationship Id="rId12" Type="http://schemas.openxmlformats.org/officeDocument/2006/relationships/hyperlink" Target="https://kemschool97.kuz-edu.ru/files/kemschool97/doc/%D0%BF%D0%B8%D1%82%D0%B0%D0%BD%D0%B8%D0%B5/2%D0%9F%D1%80%D0%B8%D0%BA%D0%B0%D0%B7%20%D0%BE%D0%B1%20%D0%BE%D1%80%D0%B3%D0%B0%D0%BD%D0%B8%D0%B7%D0%B0%D1%86%D0%B8%D0%B8%20%D0%BF%D0%B8%D1%82%D0%B0%D0%BD%D0%B8%D1%8F%20%D0%AD%D0%9F.pdf" TargetMode="External"/><Relationship Id="rId17" Type="http://schemas.openxmlformats.org/officeDocument/2006/relationships/hyperlink" Target="https://kemschool97.kuz-edu.ru/files/kemschool97/doc/%D0%BF%D0%B8%D1%82%D0%B0%D0%BD%D0%B8%D0%B5/%D0%A8%D0%BA%D0%BE%D0%BB%D1%8C%D0%BD%D1%8B%D0%B9%20%D0%BB%D0%B0%D0%BD%D1%87%20%D0%9C%D0%BE%D0%BB%D0%BE%D1%87%D0%BD%D1%8B%D0%B9%20%2097%20%D1%88%D0%BA%20%D0%BE%D1%81%D0%B5%D0%BD%D1%8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emschool97.kuz-edu.ru/files/kemschool97/doc/%D0%BF%D0%B8%D1%82%D0%B0%D0%BD%D0%B8%D0%B5/%D0%9E%D0%B1%D0%B5%D0%B4%20%D1%88%D0%BA%D0%BE%D0%BB%D1%8C%D0%BD%D0%B8%D0%BA%D0%B0%201-4%20%D0%BA%D0%BB.pdf" TargetMode="External"/><Relationship Id="rId20" Type="http://schemas.openxmlformats.org/officeDocument/2006/relationships/hyperlink" Target="https://kemschool97.kuz-edu.ru/files/kemschool97/doc/%D0%BF%D0%B8%D1%82%D0%B0%D0%BD%D0%B8%D0%B5/%D0%A8%D0%BA%D0%BE%D0%BB%D1%8C%D0%BD%D1%8B%D0%B9%20%D0%BB%D0%B0%D0%BD%D1%87%20%D0%9C%D0%B8%D0%BD%D0%B8%205-11%20%D0%BA%D0%BB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emschool97.kuz-edu.ru/files/kemschool97/doc/%D0%BF%D0%B8%D1%82%D0%B0%D0%BD%D0%B8%D0%B5/1%D0%91%D1%80%D0%B0%D0%BA%D0%B5%D1%80%D0%B0%D0%B6%D0%BD%D0%B0%D1%8F%20%D0%BA%D0%BE%D0%BC%D0%B8%D1%81%D1%81%D0%B8%D1%8F%202022-2023%20%D0%AD%D0%9F.pdf" TargetMode="External"/><Relationship Id="rId5" Type="http://schemas.openxmlformats.org/officeDocument/2006/relationships/hyperlink" Target="http://&#1084;&#1072;&#1091;-&#1096;&#1087;.&#1088;&#1092;/index.php/obratnaya-svyaz" TargetMode="External"/><Relationship Id="rId15" Type="http://schemas.openxmlformats.org/officeDocument/2006/relationships/hyperlink" Target="https://kemschool97.kuz-edu.ru/files/kemschool97/doc/%D0%BF%D0%B8%D1%82%D0%B0%D0%BD%D0%B8%D0%B5/%D0%97%D0%B0%D0%B2%D1%82%D1%80%D0%B0%D0%BA%20%D1%88%D0%BA%D0%BE%D0%BB%D1%8C%D0%BD%D0%B8%D0%BA%D0%B0%201-4%20%D0%BA%D0%BB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kemschool97.kuz-edu.ru/files/kemschool97/doc/%D0%BF%D0%B8%D1%82%D0%B0%D0%BD%D0%B8%D0%B5/%D0%A8%D0%BA%D0%BE%D0%BB%D1%8C%D0%BD%D1%8B%D0%B9%20%D0%BB%D0%B0%D0%BD%D1%87%205-11%20%D0%BA%D0%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chool97.kuz-edu.ru/files/kemschool97/doc/%D0%98%D0%BD%D1%84%D0%BE%D1%80%D0%BC%D0%B0%D1%86%D0%B8%D1%8F%20%D0%BE%20%D0%BF%D0%BE%D1%81%D1%82%D0%B0%D0%B2%D1%89%D0%B8%D0%BA%D0%B0%D1%85%20%D0%BF%D1%80%D0%BE%D0%B4%D1%83%D0%BA%D1%82%D0%BE%D0%B2%20%D0%BF%D0%B8%D1%82%D0%B0%D0%BD%D0%B8%D1%8F.xlsx" TargetMode="External"/><Relationship Id="rId14" Type="http://schemas.openxmlformats.org/officeDocument/2006/relationships/hyperlink" Target="https://kemschool97.kuz-edu.ru/files/kemschool97/doc/%D0%A0%D0%B0%D0%B1%D0%BE%D1%82%D0%B0-%D0%BA%D0%BE%D0%BC%D0%B8%D1%81%D1%81%D0%B8%D0%B8-%D1%80%D0%BE%D0%B4%D0%B8%D1%82%D0%B5%D0%BB%D1%8C%D1%81%D0%BA%D0%B8%D0%B9-%D0%BA%D0%BE%D0%BD%D1%82%D1%80%D0%BE%D0%BB%D1%8C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2022-09-09T05:26:00Z</dcterms:created>
  <dcterms:modified xsi:type="dcterms:W3CDTF">2022-09-09T05:26:00Z</dcterms:modified>
</cp:coreProperties>
</file>